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8D" w:rsidRPr="00FD6A8D" w:rsidRDefault="00FD6A8D" w:rsidP="00FD6A8D">
      <w:pPr>
        <w:spacing w:after="0" w:line="240" w:lineRule="auto"/>
        <w:jc w:val="center"/>
        <w:rPr>
          <w:rFonts w:ascii="Calibri" w:eastAsia="Calibri" w:hAnsi="Calibri" w:cs="Times New Roman"/>
          <w:b/>
          <w:sz w:val="32"/>
          <w:szCs w:val="26"/>
          <w:lang w:val="en-GB"/>
        </w:rPr>
      </w:pPr>
      <w:r w:rsidRPr="00FD6A8D">
        <w:rPr>
          <w:rFonts w:ascii="Calibri" w:eastAsia="Calibri" w:hAnsi="Calibri" w:cs="Times New Roman"/>
          <w:b/>
          <w:sz w:val="32"/>
          <w:szCs w:val="26"/>
          <w:lang w:val="en-GB"/>
        </w:rPr>
        <w:t>GAU, School of Aviation, Civil Aviation and Cabin Services</w:t>
      </w:r>
    </w:p>
    <w:p w:rsidR="00FD6A8D" w:rsidRPr="00FD6A8D" w:rsidRDefault="00FD6A8D" w:rsidP="00FD6A8D">
      <w:pPr>
        <w:spacing w:after="0" w:line="240" w:lineRule="auto"/>
        <w:jc w:val="center"/>
        <w:rPr>
          <w:rFonts w:ascii="Calibri" w:eastAsia="Calibri" w:hAnsi="Calibri" w:cs="Times New Roman"/>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 xml:space="preserve">Emergency Safety Rules I – II </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CACS207-CACS208</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 xml:space="preserve">Compulsory, Civil Aviation and Cabin Services Students </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 xml:space="preserve">2rd Year </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3</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0  ECTS</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3</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2</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3-4</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Face to Face and E-learning activities</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English</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proofErr w:type="spellStart"/>
            <w:r w:rsidRPr="00FD6A8D">
              <w:rPr>
                <w:rFonts w:ascii="Calibri" w:eastAsia="Calibri" w:hAnsi="Calibri" w:cs="Times New Roman"/>
                <w:b/>
                <w:sz w:val="20"/>
                <w:szCs w:val="20"/>
                <w:lang w:val="en-GB"/>
              </w:rPr>
              <w:t>Prerequisities</w:t>
            </w:r>
            <w:proofErr w:type="spellEnd"/>
            <w:r w:rsidRPr="00FD6A8D">
              <w:rPr>
                <w:rFonts w:ascii="Calibri" w:eastAsia="Calibri" w:hAnsi="Calibri" w:cs="Times New Roman"/>
                <w:b/>
                <w:sz w:val="20"/>
                <w:szCs w:val="20"/>
                <w:lang w:val="en-GB"/>
              </w:rPr>
              <w:t xml:space="preserve"> and co-</w:t>
            </w:r>
            <w:proofErr w:type="spellStart"/>
            <w:r w:rsidRPr="00FD6A8D">
              <w:rPr>
                <w:rFonts w:ascii="Calibri" w:eastAsia="Calibri" w:hAnsi="Calibri" w:cs="Times New Roman"/>
                <w:b/>
                <w:sz w:val="20"/>
                <w:szCs w:val="20"/>
                <w:lang w:val="en-GB"/>
              </w:rPr>
              <w:t>requisities</w:t>
            </w:r>
            <w:proofErr w:type="spellEnd"/>
            <w:r w:rsidRPr="00FD6A8D">
              <w:rPr>
                <w:rFonts w:ascii="Calibri" w:eastAsia="Calibri" w:hAnsi="Calibri" w:cs="Times New Roman"/>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w:t>
            </w:r>
          </w:p>
        </w:tc>
      </w:tr>
      <w:tr w:rsidR="00FD6A8D" w:rsidRPr="00FD6A8D" w:rsidTr="00EE0AC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Basic background of Aviation English</w:t>
            </w:r>
          </w:p>
        </w:tc>
      </w:tr>
      <w:tr w:rsidR="00FD6A8D" w:rsidRPr="00FD6A8D" w:rsidTr="00EE0AC7">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b/>
                <w:sz w:val="20"/>
                <w:szCs w:val="20"/>
                <w:lang w:val="en-GB"/>
              </w:rPr>
              <w:t>Objectives of the Course:</w:t>
            </w:r>
          </w:p>
        </w:tc>
      </w:tr>
      <w:tr w:rsidR="00FD6A8D" w:rsidRPr="00FD6A8D" w:rsidTr="00EE0AC7">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FD6A8D" w:rsidRPr="00FD6A8D" w:rsidRDefault="00FD6A8D" w:rsidP="00FD6A8D">
            <w:pPr>
              <w:numPr>
                <w:ilvl w:val="0"/>
                <w:numId w:val="1"/>
              </w:numPr>
              <w:spacing w:after="0" w:line="240" w:lineRule="auto"/>
              <w:jc w:val="both"/>
              <w:rPr>
                <w:rFonts w:ascii="Calibri" w:eastAsia="Calibri" w:hAnsi="Calibri" w:cs="Calibri"/>
                <w:sz w:val="20"/>
                <w:szCs w:val="20"/>
                <w:lang w:val="en-GB"/>
              </w:rPr>
            </w:pPr>
            <w:r w:rsidRPr="00FD6A8D">
              <w:rPr>
                <w:rFonts w:ascii="Calibri" w:eastAsia="Calibri" w:hAnsi="Calibri" w:cs="Calibri"/>
                <w:sz w:val="20"/>
                <w:szCs w:val="20"/>
                <w:lang w:val="en-GB"/>
              </w:rPr>
              <w:t xml:space="preserve">Teaching the basic procedures for passenger safety </w:t>
            </w:r>
          </w:p>
          <w:p w:rsidR="00FD6A8D" w:rsidRPr="00FD6A8D" w:rsidRDefault="00FD6A8D" w:rsidP="00FD6A8D">
            <w:pPr>
              <w:numPr>
                <w:ilvl w:val="0"/>
                <w:numId w:val="1"/>
              </w:numPr>
              <w:spacing w:after="0" w:line="240" w:lineRule="auto"/>
              <w:jc w:val="both"/>
              <w:rPr>
                <w:rFonts w:ascii="Calibri" w:eastAsia="Calibri" w:hAnsi="Calibri" w:cs="Calibri"/>
                <w:sz w:val="20"/>
                <w:szCs w:val="20"/>
                <w:lang w:val="en-GB"/>
              </w:rPr>
            </w:pPr>
            <w:r w:rsidRPr="00FD6A8D">
              <w:rPr>
                <w:rFonts w:ascii="Calibri" w:eastAsia="Calibri" w:hAnsi="Calibri" w:cs="Calibri"/>
                <w:sz w:val="20"/>
                <w:szCs w:val="20"/>
                <w:lang w:val="en-GB"/>
              </w:rPr>
              <w:t>Teaching the basic skills for emergency evacuations</w:t>
            </w:r>
          </w:p>
          <w:p w:rsidR="00FD6A8D" w:rsidRPr="00FD6A8D" w:rsidRDefault="00FD6A8D" w:rsidP="00FD6A8D">
            <w:pPr>
              <w:spacing w:after="0" w:line="240" w:lineRule="auto"/>
              <w:ind w:left="360"/>
              <w:rPr>
                <w:rFonts w:ascii="Calibri" w:eastAsia="Calibri" w:hAnsi="Calibri" w:cs="Calibri"/>
                <w:sz w:val="20"/>
                <w:szCs w:val="20"/>
                <w:lang w:val="en-GB"/>
              </w:rPr>
            </w:pPr>
          </w:p>
        </w:tc>
      </w:tr>
      <w:tr w:rsidR="00FD6A8D" w:rsidRPr="00FD6A8D" w:rsidTr="00EE0AC7">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FD6A8D" w:rsidRPr="00FD6A8D" w:rsidRDefault="00FD6A8D" w:rsidP="00FD6A8D">
            <w:pPr>
              <w:spacing w:after="0" w:line="240" w:lineRule="auto"/>
              <w:rPr>
                <w:rFonts w:ascii="Calibri" w:eastAsia="Times New Roman" w:hAnsi="Calibri" w:cs="Calibri"/>
                <w:sz w:val="20"/>
                <w:szCs w:val="20"/>
                <w:lang w:val="en-GB"/>
              </w:rPr>
            </w:pPr>
            <w:r w:rsidRPr="00FD6A8D">
              <w:rPr>
                <w:rFonts w:ascii="Calibri" w:eastAsia="Times New Roman" w:hAnsi="Calibri" w:cs="Calibri"/>
                <w:b/>
                <w:bCs/>
                <w:sz w:val="20"/>
                <w:szCs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FD6A8D" w:rsidRPr="00FD6A8D" w:rsidRDefault="00FD6A8D" w:rsidP="00FD6A8D">
            <w:pPr>
              <w:spacing w:after="0" w:line="240" w:lineRule="auto"/>
              <w:rPr>
                <w:rFonts w:ascii="Calibri" w:eastAsia="Times New Roman" w:hAnsi="Calibri" w:cs="Calibri"/>
                <w:sz w:val="20"/>
                <w:szCs w:val="20"/>
                <w:lang w:val="en-GB"/>
              </w:rPr>
            </w:pPr>
          </w:p>
        </w:tc>
      </w:tr>
      <w:tr w:rsidR="00FD6A8D" w:rsidRPr="00FD6A8D" w:rsidTr="00EE0AC7">
        <w:trPr>
          <w:trHeight w:val="1523"/>
        </w:trPr>
        <w:tc>
          <w:tcPr>
            <w:tcW w:w="9322" w:type="dxa"/>
            <w:gridSpan w:val="9"/>
            <w:tcBorders>
              <w:top w:val="single" w:sz="4" w:space="0" w:color="auto"/>
              <w:left w:val="single" w:sz="4" w:space="0" w:color="auto"/>
              <w:right w:val="single" w:sz="4" w:space="0" w:color="auto"/>
            </w:tcBorders>
            <w:vAlign w:val="center"/>
          </w:tcPr>
          <w:p w:rsidR="00FD6A8D" w:rsidRPr="00FD6A8D" w:rsidRDefault="00FD6A8D" w:rsidP="00FD6A8D">
            <w:pPr>
              <w:spacing w:after="0" w:line="240" w:lineRule="auto"/>
              <w:jc w:val="both"/>
              <w:rPr>
                <w:rFonts w:ascii="Calibri" w:eastAsia="Calibri" w:hAnsi="Calibri" w:cs="Calibri"/>
                <w:sz w:val="20"/>
                <w:szCs w:val="20"/>
                <w:lang w:val="en-GB"/>
              </w:rPr>
            </w:pPr>
            <w:r w:rsidRPr="00FD6A8D">
              <w:rPr>
                <w:rFonts w:ascii="Calibri" w:eastAsia="Calibri" w:hAnsi="Calibri" w:cs="Calibri"/>
                <w:sz w:val="20"/>
                <w:szCs w:val="20"/>
                <w:lang w:val="en-GB"/>
              </w:rPr>
              <w:t>The aim of this course is to provide sufficient theoretical and practical knowledge in flight safety for necessary actions to be undertaken if any possible abnormal conditions countered during flight. The fundamental principal of the Cabin Crew is Flight Safety.</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b/>
                <w:bCs/>
                <w:sz w:val="20"/>
                <w:szCs w:val="20"/>
                <w:lang w:val="en-GB"/>
              </w:rPr>
            </w:pPr>
            <w:r w:rsidRPr="00FD6A8D">
              <w:rPr>
                <w:rFonts w:ascii="Calibri" w:eastAsia="Calibri" w:hAnsi="Calibri" w:cs="Times New Roman"/>
                <w:b/>
                <w:bCs/>
                <w:sz w:val="20"/>
                <w:szCs w:val="20"/>
                <w:lang w:val="en-GB"/>
              </w:rPr>
              <w:t>Course Contents</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FD6A8D" w:rsidRPr="00FD6A8D" w:rsidRDefault="00FD6A8D" w:rsidP="00FD6A8D">
            <w:pPr>
              <w:spacing w:after="0" w:line="240" w:lineRule="auto"/>
              <w:jc w:val="both"/>
              <w:rPr>
                <w:rFonts w:ascii="Calibri" w:eastAsia="Calibri" w:hAnsi="Calibri" w:cs="Times New Roman"/>
                <w:b/>
                <w:bCs/>
                <w:sz w:val="20"/>
                <w:szCs w:val="20"/>
                <w:lang w:val="en-GB"/>
              </w:rPr>
            </w:pPr>
            <w:r w:rsidRPr="00FD6A8D">
              <w:rPr>
                <w:rFonts w:ascii="Calibri" w:eastAsia="Calibri" w:hAnsi="Calibri" w:cs="Times New Roman"/>
                <w:sz w:val="20"/>
                <w:szCs w:val="20"/>
                <w:lang w:val="en-GB"/>
              </w:rPr>
              <w:t>Week</w:t>
            </w:r>
          </w:p>
        </w:tc>
        <w:tc>
          <w:tcPr>
            <w:tcW w:w="7229" w:type="dxa"/>
            <w:gridSpan w:val="7"/>
            <w:tcBorders>
              <w:bottom w:val="single" w:sz="4" w:space="0" w:color="auto"/>
            </w:tcBorders>
          </w:tcPr>
          <w:p w:rsidR="00FD6A8D" w:rsidRPr="00FD6A8D" w:rsidRDefault="00FD6A8D" w:rsidP="00FD6A8D">
            <w:pPr>
              <w:spacing w:after="0" w:line="240" w:lineRule="auto"/>
              <w:jc w:val="both"/>
              <w:rPr>
                <w:rFonts w:ascii="Calibri" w:eastAsia="Calibri" w:hAnsi="Calibri" w:cs="Times New Roman"/>
                <w:bCs/>
                <w:sz w:val="20"/>
                <w:szCs w:val="20"/>
                <w:lang w:val="en-GB"/>
              </w:rPr>
            </w:pP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b/>
                <w:bCs/>
                <w:sz w:val="20"/>
                <w:szCs w:val="20"/>
                <w:lang w:val="en-GB"/>
              </w:rPr>
            </w:pPr>
            <w:r w:rsidRPr="00FD6A8D">
              <w:rPr>
                <w:rFonts w:ascii="Calibri" w:eastAsia="Calibri" w:hAnsi="Calibri" w:cs="Times New Roman"/>
                <w:sz w:val="20"/>
                <w:szCs w:val="20"/>
                <w:lang w:val="en-GB"/>
              </w:rPr>
              <w:t>Exam</w:t>
            </w:r>
            <w:r w:rsidRPr="00FD6A8D">
              <w:rPr>
                <w:rFonts w:ascii="Calibri" w:eastAsia="Calibri" w:hAnsi="Calibri" w:cs="Times New Roman"/>
                <w:b/>
                <w:sz w:val="20"/>
                <w:szCs w:val="20"/>
                <w:lang w:val="en-GB"/>
              </w:rPr>
              <w:t>s</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Introduction to Emergency in General</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b/>
                <w:bCs/>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2</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Emergency Situations and Procedures I</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b/>
                <w:bCs/>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3</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Emergency Situations and Procedures II</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b/>
                <w:bCs/>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4</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Emergency Landing</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b/>
                <w:bCs/>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5</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Sea Ditching</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Quiz #1</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6</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Fire in Cabin</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7</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Decompression</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8</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20"/>
                <w:szCs w:val="20"/>
                <w:lang w:val="en-GB"/>
              </w:rPr>
              <w:t>Midterm Exam</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Midterm</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9</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Unruly Passengers</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10</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Crowd Control</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11</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Hijacking</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12</w:t>
            </w:r>
          </w:p>
        </w:tc>
        <w:tc>
          <w:tcPr>
            <w:tcW w:w="7229" w:type="dxa"/>
            <w:gridSpan w:val="7"/>
            <w:tcBorders>
              <w:bottom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Crew Incapacitation</w:t>
            </w:r>
          </w:p>
        </w:tc>
        <w:tc>
          <w:tcPr>
            <w:tcW w:w="1276" w:type="dxa"/>
            <w:tcBorders>
              <w:bottom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Quiz #2</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In-Flight Medical Emergency</w:t>
            </w:r>
          </w:p>
        </w:tc>
        <w:tc>
          <w:tcPr>
            <w:tcW w:w="1276"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lastRenderedPageBreak/>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18"/>
                <w:szCs w:val="18"/>
                <w:lang w:val="en-GB"/>
              </w:rPr>
            </w:pPr>
            <w:r w:rsidRPr="00FD6A8D">
              <w:rPr>
                <w:rFonts w:ascii="Calibri" w:eastAsia="Calibri" w:hAnsi="Calibri" w:cs="Times New Roman"/>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Final</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Recommended Sources</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b/>
                <w:sz w:val="20"/>
                <w:szCs w:val="20"/>
                <w:lang w:val="en-GB"/>
              </w:rPr>
              <w:t xml:space="preserve">Textbook: </w:t>
            </w:r>
          </w:p>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Supplementary Material(s):</w:t>
            </w:r>
            <w:r w:rsidRPr="00FD6A8D">
              <w:rPr>
                <w:rFonts w:ascii="Calibri" w:eastAsia="Calibri" w:hAnsi="Calibri" w:cs="Times New Roman"/>
                <w:sz w:val="20"/>
                <w:szCs w:val="20"/>
                <w:lang w:val="en-GB"/>
              </w:rPr>
              <w:t xml:space="preserve"> </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Assessment</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5%</w:t>
            </w:r>
          </w:p>
        </w:tc>
        <w:tc>
          <w:tcPr>
            <w:tcW w:w="5670" w:type="dxa"/>
            <w:gridSpan w:val="6"/>
            <w:tcBorders>
              <w:top w:val="nil"/>
              <w:left w:val="single" w:sz="4" w:space="0" w:color="auto"/>
              <w:bottom w:val="nil"/>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b/>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10%</w:t>
            </w:r>
          </w:p>
        </w:tc>
        <w:tc>
          <w:tcPr>
            <w:tcW w:w="5670" w:type="dxa"/>
            <w:gridSpan w:val="6"/>
            <w:tcBorders>
              <w:top w:val="nil"/>
              <w:left w:val="single" w:sz="4" w:space="0" w:color="auto"/>
              <w:bottom w:val="nil"/>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b/>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10%</w:t>
            </w:r>
          </w:p>
        </w:tc>
        <w:tc>
          <w:tcPr>
            <w:tcW w:w="5670" w:type="dxa"/>
            <w:gridSpan w:val="6"/>
            <w:tcBorders>
              <w:top w:val="nil"/>
              <w:left w:val="single" w:sz="4" w:space="0" w:color="auto"/>
              <w:bottom w:val="nil"/>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b/>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30%</w:t>
            </w:r>
          </w:p>
        </w:tc>
        <w:tc>
          <w:tcPr>
            <w:tcW w:w="5670" w:type="dxa"/>
            <w:gridSpan w:val="6"/>
            <w:tcBorders>
              <w:top w:val="nil"/>
              <w:left w:val="single" w:sz="4" w:space="0" w:color="auto"/>
              <w:bottom w:val="nil"/>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sz w:val="20"/>
                <w:szCs w:val="20"/>
                <w:lang w:val="en-GB"/>
              </w:rPr>
              <w:t>Written</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5%</w:t>
            </w:r>
          </w:p>
        </w:tc>
        <w:tc>
          <w:tcPr>
            <w:tcW w:w="5670" w:type="dxa"/>
            <w:gridSpan w:val="6"/>
            <w:tcBorders>
              <w:top w:val="nil"/>
              <w:left w:val="single" w:sz="4" w:space="0" w:color="auto"/>
              <w:bottom w:val="nil"/>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b/>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50%</w:t>
            </w:r>
          </w:p>
        </w:tc>
        <w:tc>
          <w:tcPr>
            <w:tcW w:w="5670" w:type="dxa"/>
            <w:gridSpan w:val="6"/>
            <w:tcBorders>
              <w:top w:val="nil"/>
              <w:left w:val="single" w:sz="4" w:space="0" w:color="auto"/>
              <w:bottom w:val="nil"/>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 xml:space="preserve">Written </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FD6A8D" w:rsidRPr="00FD6A8D" w:rsidRDefault="00FD6A8D" w:rsidP="00FD6A8D">
            <w:pPr>
              <w:pBdr>
                <w:top w:val="single" w:sz="4" w:space="1" w:color="auto"/>
              </w:pBdr>
              <w:spacing w:after="0" w:line="240" w:lineRule="auto"/>
              <w:jc w:val="both"/>
              <w:rPr>
                <w:rFonts w:ascii="Calibri" w:eastAsia="Calibri" w:hAnsi="Calibri" w:cs="Times New Roman"/>
                <w:sz w:val="20"/>
                <w:szCs w:val="20"/>
                <w:lang w:val="en-GB"/>
              </w:rPr>
            </w:pP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FD6A8D" w:rsidRPr="00FD6A8D" w:rsidRDefault="00FD6A8D" w:rsidP="00FD6A8D">
            <w:pPr>
              <w:spacing w:after="0" w:line="240" w:lineRule="auto"/>
              <w:jc w:val="both"/>
              <w:rPr>
                <w:rFonts w:ascii="Calibri" w:eastAsia="Calibri" w:hAnsi="Calibri" w:cs="Times New Roman"/>
                <w:b/>
                <w:sz w:val="20"/>
                <w:szCs w:val="20"/>
                <w:lang w:val="en-GB"/>
              </w:rPr>
            </w:pPr>
            <w:r w:rsidRPr="00FD6A8D">
              <w:rPr>
                <w:rFonts w:ascii="Calibri" w:eastAsia="Calibri" w:hAnsi="Calibri" w:cs="Times New Roman"/>
                <w:b/>
                <w:sz w:val="20"/>
                <w:szCs w:val="20"/>
                <w:lang w:val="en-GB"/>
              </w:rPr>
              <w:t>ECTS Allocated Based on the Student Workload</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Total Workload(hour)</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45</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25</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 xml:space="preserve">Preparation of the </w:t>
            </w:r>
            <w:proofErr w:type="spellStart"/>
            <w:r w:rsidRPr="00FD6A8D">
              <w:rPr>
                <w:rFonts w:ascii="Calibri" w:eastAsia="Calibri" w:hAnsi="Calibri" w:cs="Times New Roman"/>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25</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22</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17</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22</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156</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5.2</w:t>
            </w:r>
          </w:p>
        </w:tc>
      </w:tr>
      <w:tr w:rsidR="00FD6A8D" w:rsidRPr="00FD6A8D" w:rsidTr="00EE0AC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D6A8D" w:rsidRPr="00FD6A8D" w:rsidRDefault="00FD6A8D" w:rsidP="00FD6A8D">
            <w:pPr>
              <w:spacing w:after="0" w:line="240" w:lineRule="auto"/>
              <w:jc w:val="both"/>
              <w:rPr>
                <w:rFonts w:ascii="Calibri" w:eastAsia="Calibri" w:hAnsi="Calibri" w:cs="Times New Roman"/>
                <w:sz w:val="20"/>
                <w:szCs w:val="20"/>
                <w:lang w:val="en-GB"/>
              </w:rPr>
            </w:pPr>
            <w:r w:rsidRPr="00FD6A8D">
              <w:rPr>
                <w:rFonts w:ascii="Calibri" w:eastAsia="Calibri" w:hAnsi="Calibri" w:cs="Times New Roman"/>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6A8D" w:rsidRPr="00FD6A8D" w:rsidRDefault="00FD6A8D" w:rsidP="00FD6A8D">
            <w:pPr>
              <w:spacing w:after="0" w:line="240" w:lineRule="auto"/>
              <w:jc w:val="center"/>
              <w:rPr>
                <w:rFonts w:ascii="Calibri" w:eastAsia="Calibri" w:hAnsi="Calibri" w:cs="Times New Roman"/>
                <w:sz w:val="20"/>
                <w:szCs w:val="20"/>
                <w:lang w:val="en-GB"/>
              </w:rPr>
            </w:pPr>
            <w:r w:rsidRPr="00FD6A8D">
              <w:rPr>
                <w:rFonts w:ascii="Calibri" w:eastAsia="Calibri" w:hAnsi="Calibri" w:cs="Times New Roman"/>
                <w:sz w:val="20"/>
                <w:szCs w:val="20"/>
                <w:lang w:val="en-GB"/>
              </w:rPr>
              <w:t>5</w:t>
            </w:r>
          </w:p>
        </w:tc>
      </w:tr>
    </w:tbl>
    <w:p w:rsidR="00163345" w:rsidRDefault="00163345">
      <w:bookmarkStart w:id="0" w:name="_GoBack"/>
      <w:bookmarkEnd w:id="0"/>
    </w:p>
    <w:sectPr w:rsidR="00163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8D"/>
    <w:rsid w:val="00163345"/>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C275A-224F-4972-8356-FC6B9FAD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2023-04-04T12:26:00Z</dcterms:created>
  <dcterms:modified xsi:type="dcterms:W3CDTF">2023-04-04T12:27:00Z</dcterms:modified>
</cp:coreProperties>
</file>