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714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:rsidTr="00490C51">
        <w:trPr>
          <w:trHeight w:val="260"/>
        </w:trPr>
        <w:tc>
          <w:tcPr>
            <w:tcW w:w="10723" w:type="dxa"/>
            <w:gridSpan w:val="11"/>
            <w:noWrap/>
            <w:vAlign w:val="center"/>
            <w:hideMark/>
          </w:tcPr>
          <w:p w:rsidR="00FE64BD" w:rsidRPr="00043E08" w:rsidRDefault="00FE64BD" w:rsidP="00490C51">
            <w:pPr>
              <w:ind w:left="-49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Tuğçe AKGÜL</w:t>
            </w:r>
          </w:p>
        </w:tc>
      </w:tr>
      <w:tr w:rsidR="00FE64BD" w:rsidRPr="00043E08" w:rsidTr="00490C51">
        <w:trPr>
          <w:trHeight w:val="782"/>
        </w:trPr>
        <w:tc>
          <w:tcPr>
            <w:tcW w:w="2276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E3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/ KKTC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E3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tugceakgul@gau.edu.tr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17.03.1996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B33D6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:rsidTr="00490C51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Burslu</w:t>
            </w:r>
            <w:proofErr w:type="spellEnd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Yakın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Doğu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FC72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2014- 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2019</w:t>
            </w:r>
          </w:p>
        </w:tc>
      </w:tr>
      <w:tr w:rsidR="00FE64BD" w:rsidRPr="00043E08" w:rsidTr="00490C51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Hastalıkları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Yakın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Doğu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FC72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2021- 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</w:t>
            </w:r>
          </w:p>
        </w:tc>
      </w:tr>
      <w:tr w:rsidR="00FE64BD" w:rsidRPr="00043E08" w:rsidTr="00490C51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E6B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BE6BD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E6B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FE64BD" w:rsidRPr="00043E08" w:rsidTr="00490C51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630"/>
        </w:trPr>
        <w:tc>
          <w:tcPr>
            <w:tcW w:w="1072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D2272" w:rsidRPr="00043E08" w:rsidRDefault="00CD2272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7B45EB" w:rsidRPr="00043E08" w:rsidRDefault="007B45EB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Öğrencilerinin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İçşelleştirilmiş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Düşmanlığı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Kadına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Yönelik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Şiddet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Tutumlarının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Belirlenmesi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45D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(Tez </w:t>
            </w:r>
            <w:proofErr w:type="spellStart"/>
            <w:r w:rsidR="00C45D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Danışmanı</w:t>
            </w:r>
            <w:proofErr w:type="spellEnd"/>
            <w:r w:rsidR="00C45D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 Prof. Dr. Gülşen VURAL)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:rsidR="004D2C3F" w:rsidRPr="004D2C3F" w:rsidRDefault="004D2C3F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2C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AKGÜL TUĞÇE, VURAL GÜLŞEN (2024). DETERMINATION OF UNIVERSITY STUDENTS' INTERNALIZED MISOGYNY AND ATTITUDES TOWARDS VIOLENCE AGAINST WOMEN. (Özet Bildiri/Sözlü Sunum)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6A2925" w:rsidRPr="00043E08" w:rsidRDefault="006A2925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WOMEN IN A GLOBAL WORLD V: FROM HEALTH TO ART, ECONOMY TO POLITICS KÜRESELLEŞEN DÜNYADA KADIN V: SAĞLIKTAN SANATA, EKONOMİDEN SİYASETE, Bölüm adı:(MISOGYNY AND ITS REFLECTIONS’ / KADIN DÜŞMANLIĞI VE YANSIDIĞI ALANLAR) (2024)., VURAL GÜLŞEN,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AKGÜL TUĞÇE, </w:t>
            </w:r>
            <w:proofErr w:type="spellStart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Transnational</w:t>
            </w:r>
            <w:proofErr w:type="spellEnd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Press</w:t>
            </w:r>
            <w:proofErr w:type="spellEnd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London</w:t>
            </w:r>
            <w:proofErr w:type="spellEnd"/>
            <w:r w:rsidRPr="006A29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, Sayfa Sayısı 685, ISBN:978-1-80135-317-5</w:t>
            </w:r>
            <w:r w:rsidR="002178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D24B03" w:rsidRPr="00043E08" w:rsidRDefault="00952BD0" w:rsidP="00256EE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633ED" w:rsidRDefault="00952BD0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147C3D" w:rsidRDefault="00147C3D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Çalıştay</w:t>
            </w:r>
            <w:proofErr w:type="spellEnd"/>
            <w:r w:rsidR="003046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5D4680" w:rsidRPr="00304657" w:rsidRDefault="00304657" w:rsidP="0030465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D4680" w:rsidRPr="003046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HEPDAK Kurum Eğitim Çalıştayı, Akreditasyon süreci, hemşirelik lisans programları standartları ve yaşanan sorunlar, vaka çalışmaları, öz değerlendirme raporunun hazırlanması ve dikkat edilecek konular., Webinar, 15.10.2022</w:t>
            </w:r>
            <w:r w:rsidR="0016211A" w:rsidRPr="003046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147C3D" w:rsidRDefault="00147C3D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E0C6B" w:rsidRDefault="005D4680" w:rsidP="0022398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Seminer</w:t>
            </w:r>
            <w:r w:rsidR="003046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:rsidR="005D4680" w:rsidRDefault="001E0C6B" w:rsidP="001E0C6B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Hemşirelikte Değer Temelli Eğitim Nasıl Olmalı? Mevcut Eğitim Programlarına ve </w:t>
            </w:r>
            <w:proofErr w:type="spellStart"/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HUÇEP'e</w:t>
            </w:r>
            <w:proofErr w:type="spellEnd"/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Eleştirel Bir Bakış, HEPDAK, Webinar,</w:t>
            </w:r>
            <w:r w:rsidR="000007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26.12.2024</w:t>
            </w:r>
            <w:r w:rsidR="00FC42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147C3D" w:rsidRDefault="00147C3D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Yönetici Hemşireler Mezunlarımızın Yetkinliklerini Nasıl Değerlendiriyor?, HEPDAK, Webinar,</w:t>
            </w:r>
            <w:r w:rsidR="000007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18.12.2024</w:t>
            </w:r>
            <w:r w:rsidR="00FC42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23D83" w:rsidRDefault="00147C3D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Öğrenci Merkezli Eğitim Uygulamaları, HEPDAK, Webinar, 06.03.2024</w:t>
            </w:r>
            <w:r w:rsidR="00E23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2B6A74" w:rsidRDefault="002B6A74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Akademisyenlerin Eğitim-Öğretim Performansının Değerlendirilmesi, HEPDAK, Webinar, 07.02.2024</w:t>
            </w:r>
            <w:r w:rsidR="00FC42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B6A74" w:rsidRDefault="002B6A74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Hemşirelik Programlarında Öğrenme Öğretme Destek Sistemleri: Program Örnekleri, Akreditasyon süreci, Webinar, 12.04.2023</w:t>
            </w:r>
            <w:r w:rsidR="00B54B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664439" w:rsidRDefault="002B6A74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Hemşirelik Eğitiminde Program Değerlendirme, Program değerlendirme süreci, yaklaşım ve modeller., Webinar, 10.11.2022</w:t>
            </w:r>
            <w:r w:rsidR="00664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2B6A74" w:rsidRDefault="002B6A74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Hayatın ve Hukukun Gölgesinde Kadınlar, Kadına yönelik şiddet, Webinar, Seminer, 05.03.2022</w:t>
            </w:r>
            <w:r w:rsidR="00664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664439" w:rsidRDefault="002B6A74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711B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Özür Dileriz Çocuklar Annenizi Koruyamadık!, kadına yönelik şiddet, kadın cinayetleri ve ceza hukuku, Webinar</w:t>
            </w:r>
            <w:r w:rsidR="002666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5D4680" w:rsidRPr="005D46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11.03.2021</w:t>
            </w:r>
            <w:r w:rsidR="006644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F5555F" w:rsidRDefault="00F5555F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Konuşmalarım</w:t>
            </w:r>
            <w:r w:rsidR="003046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:rsidR="005D4680" w:rsidRPr="00043E08" w:rsidRDefault="00711B2F" w:rsidP="00711B2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F5555F" w:rsidRPr="00F555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HEPDAK Kurum Eğitim Çalıştayı, Vaka çalışmaları-Grup sözcüsü, Webinar, 15.10.2022</w:t>
            </w:r>
            <w:r w:rsidR="000516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64FFE" w:rsidRPr="00043E08" w:rsidRDefault="00664FFE" w:rsidP="00664FF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KTHB (</w:t>
            </w:r>
            <w:proofErr w:type="spellStart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Türk </w:t>
            </w:r>
            <w:proofErr w:type="spellStart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Hemşireler</w:t>
            </w:r>
            <w:proofErr w:type="spellEnd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Birliği</w:t>
            </w:r>
            <w:proofErr w:type="spellEnd"/>
            <w:r w:rsidRPr="00664F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:rsidTr="00490C51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:rsidTr="00490C51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Ruh Sağlığı Hastalıkları ve Hemşirelik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85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1318ED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İnfertilite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601E2E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485593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Koruyucu Tıp ve Erken Tanı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Sosyal Sorumluluk Projesi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1318ED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Ebelik Esasları ve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Riskli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Ruh Sağlığı Hastalıkları ve Hemşirelik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İnfertilite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Koruyucu Tıp ve Erken Tanı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DD5C1B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Sosyal Sorumluluk Projesi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Ebelik Esasları ve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A851CD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Riskli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A851CD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</w:tr>
      <w:tr w:rsidR="004907E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C750A" w:rsidRDefault="00AC750A" w:rsidP="00AC750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907E9" w:rsidRPr="00043E08" w:rsidRDefault="004907E9" w:rsidP="004907E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Tuğçe AKGÜL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00628" w:rsidRPr="00500628" w:rsidRDefault="0039033A" w:rsidP="00F617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 : </w:t>
            </w:r>
            <w:proofErr w:type="spellStart"/>
            <w:r w:rsidR="00500628" w:rsidRPr="005006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Kyrenia</w:t>
            </w:r>
            <w:proofErr w:type="spellEnd"/>
            <w:r w:rsidR="00500628" w:rsidRPr="005006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 / TRNC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903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tugceakgul@gau.edu.tr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17.03.1996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638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Specialist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Nurse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 of Science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Nursing</w:t>
            </w:r>
            <w:r w:rsidR="0045042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(Full Scholarship)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Near East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2014-2019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Obstetric and Women Illness Nursing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F63887" w:rsidP="00AA7FE4">
            <w:pPr>
              <w:rPr>
                <w:sz w:val="20"/>
                <w:szCs w:val="20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Near East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EB29EC" w:rsidRDefault="00EB29EC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EB29E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2021-2023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BF39E6" w:rsidRPr="00BF39E6" w:rsidRDefault="00BF39E6" w:rsidP="00AA7FE4">
            <w:pPr>
              <w:ind w:left="60"/>
              <w:rPr>
                <w:sz w:val="22"/>
                <w:szCs w:val="22"/>
                <w:lang w:val="en-US" w:eastAsia="en-US"/>
              </w:rPr>
            </w:pPr>
            <w:r w:rsidRPr="00BF39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Lecturer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D47A6F" w:rsidRPr="00D47A6F" w:rsidRDefault="00D47A6F" w:rsidP="00D47A6F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47A6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Determination of University Students' Internalized Misogyny and Attitudes Towards Violence Against Women (Thesis Advisor: Prof. Dr. Gülşen VURAL)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40191A" w:rsidRPr="0040191A" w:rsidRDefault="0040191A" w:rsidP="0040191A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0191A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lastRenderedPageBreak/>
              <w:t>AKGÜL TUĞÇE, VURAL GÜLŞEN (2024). DETERMINATION OF UNIVERSITY STUDENTS' INTERNALIZED MISOGYNY AND ATTITUDES TOWARDS VIOLENCE AGAINST WOMEN. (Abstract/Oral Presentation)</w:t>
            </w:r>
          </w:p>
          <w:p w:rsidR="00701C5C" w:rsidRDefault="00AA7FE4" w:rsidP="00701C5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701C5C" w:rsidRPr="00701C5C" w:rsidRDefault="00701C5C" w:rsidP="00701C5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01C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WOMEN IN A GLOBAL WORLD V: FROM HEALTH TO ART, ECONOMY TO POLITICS, Chapter name: (MISOGYNY AND ITS REFLECTIONS’ / WOMENHOMOSTIQUE AND REFLECTED AREAS) (2024)., VURAL GÜLŞEN, AKGÜL TUĞÇE, Transnational Press London, Number of Pages 685, ISBN:978-1-80135-317-5.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464965" w:rsidRDefault="00464965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Workshop</w:t>
            </w:r>
            <w:r w:rsidR="003C3C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033446" w:rsidRPr="00D706C0" w:rsidRDefault="00D706C0" w:rsidP="00D706C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706C0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 </w:t>
            </w:r>
            <w:r w:rsidR="00033446" w:rsidRPr="00D706C0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HEPDAK Institutional Education Study, Accreditation process, Official undergraduate program standards and problems experienced, case studies, preparation of self-assessment report and issues to be considered., Webinar, Workshop, 15.10.2022.</w:t>
            </w:r>
          </w:p>
          <w:p w:rsidR="00D313ED" w:rsidRPr="00D313ED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Seminar</w:t>
            </w:r>
            <w:r w:rsidR="003C3C04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: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- How Should Value-Based Education in Nursing Be? A Critical Look at Current Education Programs and HUÇEP, HEPDAK, Webinar, 12/26/2024.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How Do Manager Nurses Evaluate the Competencies of Our Graduates?, HEPDAK, Webinar, 12/18/2024.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Student-Centered Education Practices, HEPDAK, Webinar, 03/06/2024.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Evaluation of Academicians' Education-Training Performance, HEPDAK, Webinar, 02/07/2024.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Learning and Teaching Support Systems in Nursing Programs: Program Examples, Accreditation process, Webinar, 04/12/2023.</w:t>
            </w:r>
          </w:p>
          <w:p w:rsidR="00D313ED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Program Evaluation in Nursing Education, Program evaluation process, approaches and models., Webinar, 11/10/2022.</w:t>
            </w:r>
          </w:p>
          <w:p w:rsidR="00D313ED" w:rsidRPr="00D313ED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47257F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 xml:space="preserve">- </w:t>
            </w: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Women in the Shadow of Life and Law, Violence against women, Webinar, Seminar, 05.03.2022.</w:t>
            </w:r>
          </w:p>
          <w:p w:rsidR="00D313ED" w:rsidRPr="00D313ED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- We Apologize Children, We Couldn't Protect Your Mother!, violence against women, femicide and criminal law, Webinar, 11.03.2021.</w:t>
            </w:r>
          </w:p>
          <w:p w:rsidR="00D313ED" w:rsidRPr="00D313ED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</w:pP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My Speeches</w:t>
            </w:r>
            <w:r w:rsidR="003C3C04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:</w:t>
            </w:r>
          </w:p>
          <w:p w:rsidR="00033446" w:rsidRPr="0047257F" w:rsidRDefault="00D313ED" w:rsidP="00D313ED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13ED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- HEPDAK Institutional Training Workshop, Case studies-Group spokesperson, Webinar, 15.10.2022.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107C46" w:rsidRPr="00107C46" w:rsidRDefault="00107C46" w:rsidP="00107C46">
            <w:pPr>
              <w:ind w:left="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07C46">
              <w:rPr>
                <w:rFonts w:ascii="Arial" w:hAnsi="Arial" w:cs="Arial"/>
                <w:b/>
                <w:bCs/>
                <w:sz w:val="22"/>
                <w:szCs w:val="22"/>
                <w:lang w:val="en" w:eastAsia="en-US"/>
              </w:rPr>
              <w:t>KTHB (Cyprus Turkish Nurses Association)</w:t>
            </w:r>
          </w:p>
          <w:p w:rsidR="00AC750A" w:rsidRPr="00AC750A" w:rsidRDefault="00AA7FE4" w:rsidP="00AC750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615A3E" w:rsidRPr="00615A3E" w:rsidRDefault="00AA7FE4" w:rsidP="00615A3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3014E3" w:rsidRDefault="003014E3" w:rsidP="003014E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4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Mental Health Diseases and Nursing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566420" w:rsidRDefault="00083A68" w:rsidP="005664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I</w:t>
            </w:r>
            <w:r w:rsidRPr="00083A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nfertility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BA5DBC" w:rsidRDefault="00BA5DBC" w:rsidP="00BA5DB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D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Preventive Medicine and Early Diagnosis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62027C" w:rsidRDefault="0062027C" w:rsidP="006202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02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Social Responsibility Project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083D91" w:rsidP="00083D9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3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Midwifery Principles and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BE1979" w:rsidP="00BE197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9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Risky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014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Mental Health Diseases and Nursing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615A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I</w:t>
            </w:r>
            <w:r w:rsidR="00615A3E" w:rsidRPr="00083A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nfertility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A5D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Preventive Medicine and Early Diagnosis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202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Social Responsibility Project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3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Midwifery Principles and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9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Risky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BF7" w:rsidRDefault="004C4BF7" w:rsidP="00FE64BD">
      <w:r>
        <w:separator/>
      </w:r>
    </w:p>
  </w:endnote>
  <w:endnote w:type="continuationSeparator" w:id="0">
    <w:p w:rsidR="004C4BF7" w:rsidRDefault="004C4BF7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BF7" w:rsidRDefault="004C4BF7" w:rsidP="00FE64BD">
      <w:r>
        <w:separator/>
      </w:r>
    </w:p>
  </w:footnote>
  <w:footnote w:type="continuationSeparator" w:id="0">
    <w:p w:rsidR="004C4BF7" w:rsidRDefault="004C4BF7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F1F"/>
    <w:multiLevelType w:val="hybridMultilevel"/>
    <w:tmpl w:val="771CDDF6"/>
    <w:lvl w:ilvl="0" w:tplc="C6E82B6E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89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00762"/>
    <w:rsid w:val="00012E62"/>
    <w:rsid w:val="00033446"/>
    <w:rsid w:val="00043E08"/>
    <w:rsid w:val="00050EFE"/>
    <w:rsid w:val="0005164C"/>
    <w:rsid w:val="00083A68"/>
    <w:rsid w:val="00083D91"/>
    <w:rsid w:val="000B4931"/>
    <w:rsid w:val="000D2697"/>
    <w:rsid w:val="00107C46"/>
    <w:rsid w:val="001318ED"/>
    <w:rsid w:val="00147C3D"/>
    <w:rsid w:val="0016211A"/>
    <w:rsid w:val="00183241"/>
    <w:rsid w:val="001E0C6B"/>
    <w:rsid w:val="001E7B98"/>
    <w:rsid w:val="0021780B"/>
    <w:rsid w:val="0022398A"/>
    <w:rsid w:val="00256EEA"/>
    <w:rsid w:val="002661B6"/>
    <w:rsid w:val="0026668B"/>
    <w:rsid w:val="002666F7"/>
    <w:rsid w:val="002B6A74"/>
    <w:rsid w:val="003014E3"/>
    <w:rsid w:val="00304657"/>
    <w:rsid w:val="0030493C"/>
    <w:rsid w:val="00355716"/>
    <w:rsid w:val="003564F5"/>
    <w:rsid w:val="0039033A"/>
    <w:rsid w:val="003C3C04"/>
    <w:rsid w:val="003E401E"/>
    <w:rsid w:val="0040191A"/>
    <w:rsid w:val="00450427"/>
    <w:rsid w:val="00464965"/>
    <w:rsid w:val="00464C1E"/>
    <w:rsid w:val="0047257F"/>
    <w:rsid w:val="00485593"/>
    <w:rsid w:val="004907E9"/>
    <w:rsid w:val="00490C51"/>
    <w:rsid w:val="004A3CAE"/>
    <w:rsid w:val="004C4BF7"/>
    <w:rsid w:val="004D2C3F"/>
    <w:rsid w:val="00500628"/>
    <w:rsid w:val="00566420"/>
    <w:rsid w:val="005C6A23"/>
    <w:rsid w:val="005D4680"/>
    <w:rsid w:val="00601E2E"/>
    <w:rsid w:val="00615A3E"/>
    <w:rsid w:val="0062027C"/>
    <w:rsid w:val="00623949"/>
    <w:rsid w:val="00646587"/>
    <w:rsid w:val="00664439"/>
    <w:rsid w:val="00664FFE"/>
    <w:rsid w:val="0067296C"/>
    <w:rsid w:val="006A0809"/>
    <w:rsid w:val="006A2925"/>
    <w:rsid w:val="006B33D6"/>
    <w:rsid w:val="00701C5C"/>
    <w:rsid w:val="007048C5"/>
    <w:rsid w:val="00711B2F"/>
    <w:rsid w:val="00725CD3"/>
    <w:rsid w:val="00754767"/>
    <w:rsid w:val="007B45EB"/>
    <w:rsid w:val="008633ED"/>
    <w:rsid w:val="008E02E1"/>
    <w:rsid w:val="00915639"/>
    <w:rsid w:val="00952BD0"/>
    <w:rsid w:val="00A077F7"/>
    <w:rsid w:val="00A34616"/>
    <w:rsid w:val="00A851CD"/>
    <w:rsid w:val="00A855D7"/>
    <w:rsid w:val="00AA7FE4"/>
    <w:rsid w:val="00AB6F5E"/>
    <w:rsid w:val="00AC750A"/>
    <w:rsid w:val="00AD1F3F"/>
    <w:rsid w:val="00B44FE4"/>
    <w:rsid w:val="00B54B42"/>
    <w:rsid w:val="00B92B24"/>
    <w:rsid w:val="00BA5DBC"/>
    <w:rsid w:val="00BB186C"/>
    <w:rsid w:val="00BB730E"/>
    <w:rsid w:val="00BE1979"/>
    <w:rsid w:val="00BE2F53"/>
    <w:rsid w:val="00BE6BD1"/>
    <w:rsid w:val="00BF1AB8"/>
    <w:rsid w:val="00BF39E6"/>
    <w:rsid w:val="00C43129"/>
    <w:rsid w:val="00C45DAB"/>
    <w:rsid w:val="00C471B4"/>
    <w:rsid w:val="00CD2272"/>
    <w:rsid w:val="00D23E3D"/>
    <w:rsid w:val="00D24B03"/>
    <w:rsid w:val="00D313ED"/>
    <w:rsid w:val="00D47A6F"/>
    <w:rsid w:val="00D55B54"/>
    <w:rsid w:val="00D706C0"/>
    <w:rsid w:val="00DD5C1B"/>
    <w:rsid w:val="00DF6664"/>
    <w:rsid w:val="00E23D83"/>
    <w:rsid w:val="00E54230"/>
    <w:rsid w:val="00EB29EC"/>
    <w:rsid w:val="00EE3655"/>
    <w:rsid w:val="00F13AF9"/>
    <w:rsid w:val="00F1735D"/>
    <w:rsid w:val="00F33251"/>
    <w:rsid w:val="00F5555F"/>
    <w:rsid w:val="00F6175A"/>
    <w:rsid w:val="00F63887"/>
    <w:rsid w:val="00FC2290"/>
    <w:rsid w:val="00FC4266"/>
    <w:rsid w:val="00FC72B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8D855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00628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00628"/>
    <w:rPr>
      <w:rFonts w:ascii="Consolas" w:eastAsia="Times New Roman" w:hAnsi="Consolas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Tuğçe Akgül</cp:lastModifiedBy>
  <cp:revision>64</cp:revision>
  <dcterms:created xsi:type="dcterms:W3CDTF">2025-03-10T09:09:00Z</dcterms:created>
  <dcterms:modified xsi:type="dcterms:W3CDTF">2025-03-10T09:29:00Z</dcterms:modified>
</cp:coreProperties>
</file>