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6C32" w:rsidRDefault="00000000">
      <w:pPr>
        <w:pStyle w:val="GvdeMetni"/>
        <w:spacing w:before="59"/>
        <w:ind w:right="3110"/>
        <w:jc w:val="center"/>
      </w:pPr>
      <w:r>
        <w:t>GAU NURSING SCHOOL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964"/>
        <w:gridCol w:w="3700"/>
        <w:gridCol w:w="1279"/>
        <w:gridCol w:w="35"/>
      </w:tblGrid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</w:t>
            </w:r>
            <w:proofErr w:type="spellStart"/>
            <w:r>
              <w:rPr>
                <w:sz w:val="20"/>
                <w:szCs w:val="20"/>
                <w:lang w:val="tr-TR"/>
              </w:rPr>
              <w:t>Unit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tr-TR"/>
              </w:rPr>
              <w:t>Title</w:t>
            </w:r>
            <w:proofErr w:type="spellEnd"/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Vocational Foreign Language IV</w:t>
            </w:r>
          </w:p>
        </w:tc>
      </w:tr>
      <w:tr w:rsidR="00316C32">
        <w:trPr>
          <w:trHeight w:val="236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Code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ING 238 (NRG 272)</w:t>
            </w: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Type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Compulosry</w:t>
            </w:r>
            <w:proofErr w:type="spellEnd"/>
          </w:p>
        </w:tc>
      </w:tr>
      <w:tr w:rsidR="00316C32">
        <w:trPr>
          <w:trHeight w:val="236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Level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Bachelor’s Degree</w:t>
            </w: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Credits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Allocation ECTS Credits Acquired Number of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316C32">
        <w:trPr>
          <w:trHeight w:val="236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Theoretical </w:t>
            </w:r>
            <w:proofErr w:type="gramStart"/>
            <w:r>
              <w:rPr>
                <w:sz w:val="20"/>
                <w:szCs w:val="20"/>
              </w:rPr>
              <w:t>( hours</w:t>
            </w:r>
            <w:proofErr w:type="gramEnd"/>
            <w:r>
              <w:rPr>
                <w:sz w:val="20"/>
                <w:szCs w:val="20"/>
              </w:rPr>
              <w:t xml:space="preserve"> / </w:t>
            </w:r>
            <w:proofErr w:type="gramStart"/>
            <w:r>
              <w:rPr>
                <w:sz w:val="20"/>
                <w:szCs w:val="20"/>
              </w:rPr>
              <w:t>week )</w:t>
            </w:r>
            <w:proofErr w:type="gramEnd"/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</w:t>
            </w:r>
            <w:proofErr w:type="gramStart"/>
            <w:r>
              <w:rPr>
                <w:sz w:val="20"/>
                <w:szCs w:val="20"/>
              </w:rPr>
              <w:t>( hours</w:t>
            </w:r>
            <w:proofErr w:type="gramEnd"/>
            <w:r>
              <w:rPr>
                <w:sz w:val="20"/>
                <w:szCs w:val="20"/>
              </w:rPr>
              <w:t xml:space="preserve"> / </w:t>
            </w:r>
            <w:proofErr w:type="gramStart"/>
            <w:r>
              <w:rPr>
                <w:sz w:val="20"/>
                <w:szCs w:val="20"/>
              </w:rPr>
              <w:t>week )</w:t>
            </w:r>
            <w:proofErr w:type="gramEnd"/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Laboratory </w:t>
            </w:r>
            <w:proofErr w:type="gramStart"/>
            <w:r>
              <w:rPr>
                <w:sz w:val="20"/>
                <w:szCs w:val="20"/>
              </w:rPr>
              <w:t>( hours</w:t>
            </w:r>
            <w:proofErr w:type="gramEnd"/>
            <w:r>
              <w:rPr>
                <w:sz w:val="20"/>
                <w:szCs w:val="20"/>
              </w:rPr>
              <w:t xml:space="preserve"> / </w:t>
            </w:r>
            <w:proofErr w:type="gramStart"/>
            <w:r>
              <w:rPr>
                <w:sz w:val="20"/>
                <w:szCs w:val="20"/>
              </w:rPr>
              <w:t>week )</w:t>
            </w:r>
            <w:proofErr w:type="gramEnd"/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Year Number of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unit delivery was made semester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Spring</w:t>
            </w:r>
          </w:p>
        </w:tc>
      </w:tr>
      <w:tr w:rsidR="00316C32">
        <w:trPr>
          <w:trHeight w:val="236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Coordinator</w:t>
            </w:r>
          </w:p>
        </w:tc>
        <w:tc>
          <w:tcPr>
            <w:tcW w:w="5014" w:type="dxa"/>
            <w:gridSpan w:val="3"/>
          </w:tcPr>
          <w:p w:rsidR="00316C32" w:rsidRDefault="00316C32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Of the officers Their names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Lesson will give teaching member school management by period at the beginning to be </w:t>
            </w:r>
            <w:proofErr w:type="gramStart"/>
            <w:r>
              <w:rPr>
                <w:sz w:val="20"/>
                <w:szCs w:val="20"/>
              </w:rPr>
              <w:t>determined .</w:t>
            </w:r>
            <w:proofErr w:type="gramEnd"/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Assistants Their names</w:t>
            </w:r>
          </w:p>
        </w:tc>
        <w:tc>
          <w:tcPr>
            <w:tcW w:w="5014" w:type="dxa"/>
            <w:gridSpan w:val="3"/>
          </w:tcPr>
          <w:p w:rsidR="00316C32" w:rsidRDefault="00316C32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316C32">
        <w:trPr>
          <w:trHeight w:val="236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Delivery Method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 to face</w:t>
            </w:r>
          </w:p>
        </w:tc>
      </w:tr>
      <w:tr w:rsidR="00316C32">
        <w:trPr>
          <w:trHeight w:val="237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of Instruction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</w:t>
            </w:r>
          </w:p>
        </w:tc>
      </w:tr>
      <w:tr w:rsidR="00316C32">
        <w:trPr>
          <w:trHeight w:val="236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Prerequisites And partner requirements</w:t>
            </w:r>
          </w:p>
        </w:tc>
        <w:tc>
          <w:tcPr>
            <w:tcW w:w="5014" w:type="dxa"/>
            <w:gridSpan w:val="3"/>
          </w:tcPr>
          <w:p w:rsidR="00316C32" w:rsidRDefault="00000000">
            <w:pPr>
              <w:pStyle w:val="TableParagraph"/>
              <w:spacing w:line="21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Vocational Foreign Language III</w:t>
            </w:r>
          </w:p>
        </w:tc>
      </w:tr>
      <w:tr w:rsidR="00316C32">
        <w:trPr>
          <w:trHeight w:val="236"/>
        </w:trPr>
        <w:tc>
          <w:tcPr>
            <w:tcW w:w="4497" w:type="dxa"/>
            <w:gridSpan w:val="2"/>
          </w:tcPr>
          <w:p w:rsidR="00316C32" w:rsidRDefault="00000000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 Optional Affiliate Program Components</w:t>
            </w:r>
          </w:p>
        </w:tc>
        <w:tc>
          <w:tcPr>
            <w:tcW w:w="5014" w:type="dxa"/>
            <w:gridSpan w:val="3"/>
          </w:tcPr>
          <w:p w:rsidR="00316C32" w:rsidRDefault="00316C32">
            <w:pPr>
              <w:pStyle w:val="TableParagraph"/>
              <w:spacing w:line="214" w:lineRule="exact"/>
              <w:rPr>
                <w:sz w:val="20"/>
                <w:szCs w:val="20"/>
              </w:rPr>
            </w:pPr>
          </w:p>
        </w:tc>
      </w:tr>
      <w:tr w:rsidR="00316C32">
        <w:trPr>
          <w:trHeight w:val="426"/>
        </w:trPr>
        <w:tc>
          <w:tcPr>
            <w:tcW w:w="9511" w:type="dxa"/>
            <w:gridSpan w:val="5"/>
          </w:tcPr>
          <w:p w:rsidR="00316C32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lesson Their purpose</w:t>
            </w:r>
          </w:p>
        </w:tc>
      </w:tr>
      <w:tr w:rsidR="00316C32">
        <w:trPr>
          <w:trHeight w:val="937"/>
        </w:trPr>
        <w:tc>
          <w:tcPr>
            <w:tcW w:w="9511" w:type="dxa"/>
            <w:gridSpan w:val="5"/>
          </w:tcPr>
          <w:p w:rsidR="00316C32" w:rsidRDefault="0000000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  <w:lang w:val="en-US"/>
              </w:rPr>
              <w:t xml:space="preserve">course provides students </w:t>
            </w:r>
            <w:proofErr w:type="spellStart"/>
            <w:r>
              <w:rPr>
                <w:sz w:val="20"/>
                <w:szCs w:val="20"/>
                <w:lang w:val="en-US"/>
              </w:rPr>
              <w:t>english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keywords and nursing concepts used in health organizations</w:t>
            </w:r>
          </w:p>
        </w:tc>
      </w:tr>
      <w:tr w:rsidR="00316C32">
        <w:trPr>
          <w:trHeight w:val="411"/>
        </w:trPr>
        <w:tc>
          <w:tcPr>
            <w:tcW w:w="8197" w:type="dxa"/>
            <w:gridSpan w:val="3"/>
          </w:tcPr>
          <w:p w:rsidR="00316C32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The results </w:t>
            </w:r>
          </w:p>
        </w:tc>
        <w:tc>
          <w:tcPr>
            <w:tcW w:w="1314" w:type="dxa"/>
            <w:gridSpan w:val="2"/>
          </w:tcPr>
          <w:p w:rsidR="00316C32" w:rsidRDefault="00316C32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316C32">
        <w:trPr>
          <w:trHeight w:val="411"/>
        </w:trPr>
        <w:tc>
          <w:tcPr>
            <w:tcW w:w="8197" w:type="dxa"/>
            <w:gridSpan w:val="3"/>
          </w:tcPr>
          <w:p w:rsidR="00316C32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This lesson when completed student These are should be able to</w:t>
            </w:r>
          </w:p>
        </w:tc>
        <w:tc>
          <w:tcPr>
            <w:tcW w:w="1314" w:type="dxa"/>
            <w:gridSpan w:val="2"/>
          </w:tcPr>
          <w:p w:rsidR="00316C32" w:rsidRDefault="00000000">
            <w:pPr>
              <w:pStyle w:val="TableParagraph"/>
              <w:spacing w:before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</w:t>
            </w:r>
          </w:p>
        </w:tc>
      </w:tr>
      <w:tr w:rsidR="00316C32">
        <w:trPr>
          <w:trHeight w:val="286"/>
        </w:trPr>
        <w:tc>
          <w:tcPr>
            <w:tcW w:w="533" w:type="dxa"/>
          </w:tcPr>
          <w:p w:rsidR="00316C32" w:rsidRDefault="0000000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4" w:type="dxa"/>
            <w:gridSpan w:val="2"/>
          </w:tcPr>
          <w:p w:rsidR="00316C32" w:rsidRDefault="00000000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Communicate roles,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knowledge,skills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, and attitudes using appropriate language in collaboration with other members of the healthcare team</w:t>
            </w:r>
          </w:p>
        </w:tc>
        <w:tc>
          <w:tcPr>
            <w:tcW w:w="1314" w:type="dxa"/>
            <w:gridSpan w:val="2"/>
          </w:tcPr>
          <w:p w:rsidR="00316C32" w:rsidRDefault="00316C3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85"/>
        </w:trPr>
        <w:tc>
          <w:tcPr>
            <w:tcW w:w="533" w:type="dxa"/>
          </w:tcPr>
          <w:p w:rsidR="00316C32" w:rsidRDefault="0000000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4" w:type="dxa"/>
            <w:gridSpan w:val="2"/>
          </w:tcPr>
          <w:p w:rsidR="00316C32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Demonstrate concepts and nursing actions that promote the development of therapeutic </w:t>
            </w:r>
            <w:proofErr w:type="spellStart"/>
            <w:r>
              <w:rPr>
                <w:sz w:val="20"/>
                <w:szCs w:val="20"/>
                <w:lang w:val="en-US"/>
              </w:rPr>
              <w:t>relatiinships</w:t>
            </w:r>
            <w:proofErr w:type="spellEnd"/>
          </w:p>
        </w:tc>
        <w:tc>
          <w:tcPr>
            <w:tcW w:w="1314" w:type="dxa"/>
            <w:gridSpan w:val="2"/>
          </w:tcPr>
          <w:p w:rsidR="00316C32" w:rsidRDefault="00316C32">
            <w:pPr>
              <w:pStyle w:val="TableParagraph"/>
              <w:ind w:left="409" w:right="400"/>
              <w:rPr>
                <w:sz w:val="20"/>
                <w:szCs w:val="20"/>
              </w:rPr>
            </w:pPr>
          </w:p>
        </w:tc>
      </w:tr>
      <w:tr w:rsidR="00316C32">
        <w:trPr>
          <w:trHeight w:val="285"/>
        </w:trPr>
        <w:tc>
          <w:tcPr>
            <w:tcW w:w="533" w:type="dxa"/>
          </w:tcPr>
          <w:p w:rsidR="00316C32" w:rsidRDefault="0000000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2"/>
          </w:tcPr>
          <w:p w:rsidR="00316C32" w:rsidRDefault="00000000">
            <w:pPr>
              <w:pStyle w:val="ListeParagra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Tackle communication barriers to the development of therapeutic relationships </w:t>
            </w:r>
          </w:p>
        </w:tc>
        <w:tc>
          <w:tcPr>
            <w:tcW w:w="1314" w:type="dxa"/>
            <w:gridSpan w:val="2"/>
          </w:tcPr>
          <w:p w:rsidR="00316C32" w:rsidRDefault="00316C32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85"/>
        </w:trPr>
        <w:tc>
          <w:tcPr>
            <w:tcW w:w="533" w:type="dxa"/>
          </w:tcPr>
          <w:p w:rsidR="00316C32" w:rsidRDefault="0000000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64" w:type="dxa"/>
            <w:gridSpan w:val="2"/>
          </w:tcPr>
          <w:p w:rsidR="00316C32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 giving and receiving feedback effectively</w:t>
            </w:r>
          </w:p>
        </w:tc>
        <w:tc>
          <w:tcPr>
            <w:tcW w:w="1314" w:type="dxa"/>
            <w:gridSpan w:val="2"/>
          </w:tcPr>
          <w:p w:rsidR="00316C32" w:rsidRDefault="00316C32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86"/>
        </w:trPr>
        <w:tc>
          <w:tcPr>
            <w:tcW w:w="9511" w:type="dxa"/>
            <w:gridSpan w:val="5"/>
          </w:tcPr>
          <w:p w:rsidR="00316C32" w:rsidRDefault="00000000">
            <w:pPr>
              <w:pStyle w:val="TableParagraph"/>
              <w:ind w:left="960"/>
              <w:rPr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Evaluation </w:t>
            </w:r>
            <w:proofErr w:type="gramStart"/>
            <w:r>
              <w:rPr>
                <w:i/>
                <w:sz w:val="20"/>
                <w:szCs w:val="20"/>
              </w:rPr>
              <w:t>methods :</w:t>
            </w:r>
            <w:proofErr w:type="gramEnd"/>
            <w:r>
              <w:rPr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1. </w:t>
            </w:r>
            <w:proofErr w:type="gramStart"/>
            <w:r>
              <w:rPr>
                <w:iCs/>
                <w:sz w:val="20"/>
                <w:szCs w:val="20"/>
              </w:rPr>
              <w:t>Exam ,</w:t>
            </w:r>
            <w:proofErr w:type="gramEnd"/>
            <w:r>
              <w:rPr>
                <w:iCs/>
                <w:sz w:val="20"/>
                <w:szCs w:val="20"/>
              </w:rPr>
              <w:t xml:space="preserve"> 2. Evaluation</w:t>
            </w:r>
            <w:r>
              <w:rPr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3. Project / </w:t>
            </w:r>
            <w:proofErr w:type="gramStart"/>
            <w:r>
              <w:rPr>
                <w:iCs/>
                <w:sz w:val="20"/>
                <w:szCs w:val="20"/>
              </w:rPr>
              <w:t>Report ,</w:t>
            </w:r>
            <w:proofErr w:type="gramEnd"/>
            <w:r>
              <w:rPr>
                <w:iCs/>
                <w:sz w:val="20"/>
                <w:szCs w:val="20"/>
              </w:rPr>
              <w:t xml:space="preserve"> 4.</w:t>
            </w:r>
            <w:r>
              <w:rPr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>Presentation ,</w:t>
            </w:r>
            <w:proofErr w:type="gramEnd"/>
            <w:r>
              <w:rPr>
                <w:iCs/>
                <w:sz w:val="20"/>
                <w:szCs w:val="20"/>
              </w:rPr>
              <w:t xml:space="preserve"> 5 </w:t>
            </w:r>
            <w:proofErr w:type="spellStart"/>
            <w:r>
              <w:rPr>
                <w:iCs/>
                <w:sz w:val="20"/>
                <w:szCs w:val="20"/>
              </w:rPr>
              <w:t>Labs.Study</w:t>
            </w:r>
            <w:proofErr w:type="spellEnd"/>
          </w:p>
        </w:tc>
      </w:tr>
      <w:tr w:rsidR="00316C32">
        <w:trPr>
          <w:trHeight w:val="426"/>
        </w:trPr>
        <w:tc>
          <w:tcPr>
            <w:tcW w:w="9511" w:type="dxa"/>
            <w:gridSpan w:val="5"/>
          </w:tcPr>
          <w:p w:rsidR="00316C32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Your lesson </w:t>
            </w:r>
            <w:proofErr w:type="gramStart"/>
            <w:r>
              <w:rPr>
                <w:b/>
                <w:sz w:val="20"/>
                <w:szCs w:val="20"/>
              </w:rPr>
              <w:t>To</w:t>
            </w:r>
            <w:proofErr w:type="gramEnd"/>
            <w:r>
              <w:rPr>
                <w:b/>
                <w:sz w:val="20"/>
                <w:szCs w:val="20"/>
              </w:rPr>
              <w:t xml:space="preserve"> the program Contribution</w:t>
            </w:r>
          </w:p>
        </w:tc>
      </w:tr>
      <w:tr w:rsidR="00316C32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316C32">
              <w:trPr>
                <w:cantSplit/>
              </w:trPr>
              <w:tc>
                <w:tcPr>
                  <w:tcW w:w="1315" w:type="dxa"/>
                </w:tcPr>
                <w:p w:rsidR="00316C32" w:rsidRDefault="00316C32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Learning Outputs</w:t>
                  </w:r>
                </w:p>
              </w:tc>
              <w:tc>
                <w:tcPr>
                  <w:tcW w:w="7915" w:type="dxa"/>
                  <w:gridSpan w:val="13"/>
                </w:tcPr>
                <w:p w:rsidR="00316C32" w:rsidRDefault="00316C32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Program Outcomes</w:t>
                  </w:r>
                </w:p>
              </w:tc>
            </w:tr>
            <w:tr w:rsidR="00316C32">
              <w:trPr>
                <w:cantSplit/>
              </w:trPr>
              <w:tc>
                <w:tcPr>
                  <w:tcW w:w="1315" w:type="dxa"/>
                </w:tcPr>
                <w:p w:rsidR="00316C32" w:rsidRDefault="00316C32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2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3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4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5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6</w:t>
                  </w:r>
                </w:p>
              </w:tc>
              <w:tc>
                <w:tcPr>
                  <w:tcW w:w="608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7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8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9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10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11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12</w:t>
                  </w:r>
                </w:p>
              </w:tc>
              <w:tc>
                <w:tcPr>
                  <w:tcW w:w="609" w:type="dxa"/>
                </w:tcPr>
                <w:p w:rsidR="00316C32" w:rsidRDefault="0000000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PT 13</w:t>
                  </w:r>
                </w:p>
              </w:tc>
            </w:tr>
            <w:tr w:rsidR="00316C32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1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16C32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2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16C32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3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16C32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4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16C32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LO 5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316C32" w:rsidRDefault="0000000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16C32" w:rsidRDefault="00316C32">
            <w:pPr>
              <w:rPr>
                <w:sz w:val="20"/>
                <w:szCs w:val="20"/>
              </w:rPr>
            </w:pPr>
          </w:p>
          <w:p w:rsidR="00316C32" w:rsidRDefault="0000000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KS </w:t>
            </w:r>
            <w:proofErr w:type="gramStart"/>
            <w:r>
              <w:rPr>
                <w:i/>
                <w:sz w:val="20"/>
                <w:szCs w:val="20"/>
              </w:rPr>
              <w:t>( Contribution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Level )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1.Very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low ,</w:t>
            </w:r>
            <w:proofErr w:type="gramEnd"/>
            <w:r>
              <w:rPr>
                <w:sz w:val="20"/>
                <w:szCs w:val="20"/>
              </w:rPr>
              <w:t xml:space="preserve"> 2nd Low,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3.Medium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4.High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5.Very</w:t>
            </w:r>
            <w:proofErr w:type="gramEnd"/>
            <w:r>
              <w:rPr>
                <w:sz w:val="20"/>
                <w:szCs w:val="20"/>
              </w:rPr>
              <w:t xml:space="preserve"> High</w:t>
            </w:r>
          </w:p>
        </w:tc>
        <w:tc>
          <w:tcPr>
            <w:tcW w:w="35" w:type="dxa"/>
          </w:tcPr>
          <w:p w:rsidR="00316C32" w:rsidRDefault="00316C32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</w:p>
        </w:tc>
      </w:tr>
    </w:tbl>
    <w:p w:rsidR="00316C32" w:rsidRDefault="00000000">
      <w:pPr>
        <w:jc w:val="center"/>
        <w:rPr>
          <w:sz w:val="20"/>
          <w:szCs w:val="20"/>
        </w:rPr>
        <w:sectPr w:rsidR="00316C32">
          <w:pgSz w:w="11910" w:h="16840"/>
          <w:pgMar w:top="1080" w:right="1200" w:bottom="280" w:left="1140" w:header="708" w:footer="708" w:gutter="0"/>
          <w:cols w:space="708"/>
        </w:sectPr>
      </w:pPr>
      <w:r>
        <w:rPr>
          <w:sz w:val="20"/>
          <w:szCs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316C32">
        <w:trPr>
          <w:trHeight w:val="411"/>
        </w:trPr>
        <w:tc>
          <w:tcPr>
            <w:tcW w:w="9317" w:type="dxa"/>
            <w:gridSpan w:val="9"/>
          </w:tcPr>
          <w:p w:rsidR="00316C32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Course Contents</w:t>
            </w:r>
          </w:p>
        </w:tc>
      </w:tr>
      <w:tr w:rsidR="00316C32">
        <w:trPr>
          <w:trHeight w:val="239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316C32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16C32" w:rsidRDefault="00000000">
            <w:pPr>
              <w:pStyle w:val="TableParagraph"/>
              <w:spacing w:before="6" w:line="213" w:lineRule="exact"/>
              <w:ind w:right="24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Exam (s)</w:t>
            </w:r>
          </w:p>
        </w:tc>
      </w:tr>
      <w:tr w:rsidR="00316C32">
        <w:trPr>
          <w:trHeight w:val="236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  <w:lang w:val="en-US"/>
              </w:rPr>
              <w:t>Syllavus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explanation and introduction of the course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6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4" w:lineRule="exact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Food and nutrition: nutrition, nutritional status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7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4" w:lineRule="exact"/>
              <w:ind w:left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Nutritional status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Food and 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val="en-US"/>
              </w:rPr>
              <w:t>allergies,advice</w:t>
            </w:r>
            <w:proofErr w:type="spellEnd"/>
            <w:proofErr w:type="gramEnd"/>
            <w:r>
              <w:rPr>
                <w:bCs/>
                <w:sz w:val="20"/>
                <w:szCs w:val="20"/>
                <w:lang w:val="en-US"/>
              </w:rPr>
              <w:t xml:space="preserve"> on diet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9F9F9"/>
              </w:rPr>
              <w:t>P</w:t>
            </w:r>
            <w:proofErr w:type="spellStart"/>
            <w:r>
              <w:rPr>
                <w:sz w:val="20"/>
                <w:szCs w:val="20"/>
                <w:shd w:val="clear" w:color="auto" w:fill="F9F9F9"/>
                <w:lang w:val="en-US"/>
              </w:rPr>
              <w:t>ersonal</w:t>
            </w:r>
            <w:proofErr w:type="spellEnd"/>
            <w:r>
              <w:rPr>
                <w:sz w:val="20"/>
                <w:szCs w:val="20"/>
                <w:shd w:val="clear" w:color="auto" w:fill="F9F9F9"/>
                <w:lang w:val="en-US"/>
              </w:rPr>
              <w:t xml:space="preserve"> care: patient </w:t>
            </w:r>
            <w:proofErr w:type="spellStart"/>
            <w:proofErr w:type="gramStart"/>
            <w:r>
              <w:rPr>
                <w:sz w:val="20"/>
                <w:szCs w:val="20"/>
                <w:shd w:val="clear" w:color="auto" w:fill="F9F9F9"/>
                <w:lang w:val="en-US"/>
              </w:rPr>
              <w:t>hygirnr,ADLS</w:t>
            </w:r>
            <w:proofErr w:type="gramEnd"/>
            <w:r>
              <w:rPr>
                <w:sz w:val="20"/>
                <w:szCs w:val="20"/>
                <w:shd w:val="clear" w:color="auto" w:fill="F9F9F9"/>
                <w:lang w:val="en-US"/>
              </w:rPr>
              <w:t>,empathy</w:t>
            </w:r>
            <w:proofErr w:type="spellEnd"/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Wound management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VISA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before="0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Elimination: assessing patient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elimination,describing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bodily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functions,diarrhea</w:t>
            </w:r>
            <w:proofErr w:type="spellEnd"/>
            <w:proofErr w:type="gramEnd"/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Presenting a patient case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Patient and discharge: evaluating level of independence, a patient discharge plan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Patient discharge plan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Elimination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Patient and discharge; evaluating level of independence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line="213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Explaining medication, making appointments on phone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35"/>
        </w:trPr>
        <w:tc>
          <w:tcPr>
            <w:tcW w:w="817" w:type="dxa"/>
          </w:tcPr>
          <w:p w:rsidR="00316C32" w:rsidRDefault="0000000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6"/>
          </w:tcPr>
          <w:p w:rsidR="00316C32" w:rsidRDefault="00000000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1275" w:type="dxa"/>
          </w:tcPr>
          <w:p w:rsidR="00316C32" w:rsidRDefault="00316C32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410"/>
        </w:trPr>
        <w:tc>
          <w:tcPr>
            <w:tcW w:w="9317" w:type="dxa"/>
            <w:gridSpan w:val="9"/>
          </w:tcPr>
          <w:p w:rsidR="00316C32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 The one that was made Resources</w:t>
            </w:r>
          </w:p>
        </w:tc>
      </w:tr>
      <w:tr w:rsidR="00316C32">
        <w:trPr>
          <w:trHeight w:val="677"/>
        </w:trPr>
        <w:tc>
          <w:tcPr>
            <w:tcW w:w="9317" w:type="dxa"/>
            <w:gridSpan w:val="9"/>
            <w:tcBorders>
              <w:bottom w:val="nil"/>
            </w:tcBorders>
          </w:tcPr>
          <w:p w:rsidR="00316C32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for Nursing Course Book 2, Wright Ros, Maria Spada Symonds, Pearson Longman vocational English series, Harlow, England.</w:t>
            </w:r>
          </w:p>
        </w:tc>
      </w:tr>
      <w:tr w:rsidR="00316C32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:rsidR="00316C32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ECTS CREDIT = Total </w:t>
            </w:r>
            <w:proofErr w:type="spellStart"/>
            <w:r>
              <w:rPr>
                <w:b/>
                <w:sz w:val="20"/>
                <w:szCs w:val="20"/>
              </w:rPr>
              <w:t>İş</w:t>
            </w:r>
            <w:proofErr w:type="spellEnd"/>
            <w:r>
              <w:rPr>
                <w:b/>
                <w:sz w:val="20"/>
                <w:szCs w:val="20"/>
              </w:rPr>
              <w:t xml:space="preserve"> Load </w:t>
            </w:r>
            <w:proofErr w:type="gramStart"/>
            <w:r>
              <w:rPr>
                <w:b/>
                <w:sz w:val="20"/>
                <w:szCs w:val="20"/>
              </w:rPr>
              <w:t>( hour</w:t>
            </w:r>
            <w:proofErr w:type="gramEnd"/>
            <w:r>
              <w:rPr>
                <w:b/>
                <w:sz w:val="20"/>
                <w:szCs w:val="20"/>
              </w:rPr>
              <w:t xml:space="preserve"> ) </w:t>
            </w:r>
            <w:proofErr w:type="gramStart"/>
            <w:r>
              <w:rPr>
                <w:b/>
                <w:sz w:val="20"/>
                <w:szCs w:val="20"/>
              </w:rPr>
              <w:t>/( 30</w:t>
            </w:r>
            <w:proofErr w:type="gramEnd"/>
            <w:r>
              <w:rPr>
                <w:b/>
                <w:sz w:val="20"/>
                <w:szCs w:val="20"/>
              </w:rPr>
              <w:t xml:space="preserve"> hours /</w:t>
            </w:r>
            <w:proofErr w:type="gramStart"/>
            <w:r>
              <w:rPr>
                <w:b/>
                <w:sz w:val="20"/>
                <w:szCs w:val="20"/>
              </w:rPr>
              <w:t>ECTS)=</w:t>
            </w:r>
            <w:proofErr w:type="gramEnd"/>
            <w:r>
              <w:rPr>
                <w:b/>
                <w:sz w:val="20"/>
                <w:szCs w:val="20"/>
              </w:rPr>
              <w:t xml:space="preserve"> 60/30=2</w:t>
            </w:r>
          </w:p>
        </w:tc>
      </w:tr>
      <w:tr w:rsidR="00316C32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316C32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</w:t>
            </w:r>
          </w:p>
        </w:tc>
      </w:tr>
      <w:tr w:rsidR="00316C32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316C32" w:rsidRDefault="00000000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</w:t>
            </w:r>
          </w:p>
        </w:tc>
        <w:tc>
          <w:tcPr>
            <w:tcW w:w="991" w:type="dxa"/>
          </w:tcPr>
          <w:p w:rsidR="00316C32" w:rsidRDefault="00316C32">
            <w:pPr>
              <w:pStyle w:val="TableParagraph"/>
              <w:spacing w:before="0" w:line="210" w:lineRule="exact"/>
              <w:ind w:left="242" w:right="226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316C32" w:rsidRDefault="0000000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991" w:type="dxa"/>
          </w:tcPr>
          <w:p w:rsidR="00316C32" w:rsidRDefault="00316C32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316C32" w:rsidRDefault="00000000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991" w:type="dxa"/>
          </w:tcPr>
          <w:p w:rsidR="00316C32" w:rsidRDefault="00316C32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316C32" w:rsidRDefault="00316C32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</w:p>
        </w:tc>
      </w:tr>
      <w:tr w:rsidR="00316C32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316C32" w:rsidRDefault="00000000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</w:t>
            </w:r>
          </w:p>
        </w:tc>
        <w:tc>
          <w:tcPr>
            <w:tcW w:w="991" w:type="dxa"/>
          </w:tcPr>
          <w:p w:rsidR="00316C32" w:rsidRDefault="0000000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316C32" w:rsidRDefault="00000000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</w:t>
            </w:r>
            <w:r>
              <w:rPr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316C32" w:rsidRDefault="0000000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316C32" w:rsidRDefault="00316C32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16C32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316C32" w:rsidRDefault="00000000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:rsidR="00316C32" w:rsidRDefault="0000000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316C32" w:rsidRDefault="00000000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Executing Teaching Officer suitable % in the figure can change</w:t>
            </w:r>
          </w:p>
        </w:tc>
      </w:tr>
      <w:tr w:rsidR="00316C32">
        <w:trPr>
          <w:trHeight w:val="426"/>
        </w:trPr>
        <w:tc>
          <w:tcPr>
            <w:tcW w:w="9317" w:type="dxa"/>
            <w:gridSpan w:val="9"/>
          </w:tcPr>
          <w:p w:rsidR="00316C32" w:rsidRDefault="0000000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Work To your burden According to Allocation ECTS achieved</w:t>
            </w:r>
          </w:p>
        </w:tc>
      </w:tr>
      <w:tr w:rsidR="00316C32">
        <w:trPr>
          <w:trHeight w:val="469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ind w:right="22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</w:t>
            </w:r>
          </w:p>
        </w:tc>
        <w:tc>
          <w:tcPr>
            <w:tcW w:w="1133" w:type="dxa"/>
          </w:tcPr>
          <w:p w:rsidR="00316C32" w:rsidRDefault="00000000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133" w:type="dxa"/>
          </w:tcPr>
          <w:p w:rsidR="00316C32" w:rsidRDefault="0000000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Duration</w:t>
            </w:r>
          </w:p>
          <w:p w:rsidR="00316C32" w:rsidRDefault="0000000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hour</w:t>
            </w:r>
            <w:proofErr w:type="gramEnd"/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699" w:type="dxa"/>
            <w:gridSpan w:val="2"/>
          </w:tcPr>
          <w:p w:rsidR="00316C32" w:rsidRDefault="00000000">
            <w:pPr>
              <w:pStyle w:val="TableParagraph"/>
              <w:spacing w:before="0" w:line="234" w:lineRule="exact"/>
              <w:ind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Total </w:t>
            </w:r>
          </w:p>
          <w:p w:rsidR="00316C32" w:rsidRDefault="00000000">
            <w:pPr>
              <w:pStyle w:val="TableParagraph"/>
              <w:spacing w:before="0" w:line="234" w:lineRule="exact"/>
              <w:ind w:left="198" w:right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load </w:t>
            </w:r>
            <w:proofErr w:type="gramStart"/>
            <w:r>
              <w:rPr>
                <w:sz w:val="20"/>
                <w:szCs w:val="20"/>
              </w:rPr>
              <w:t>( hour</w:t>
            </w:r>
            <w:proofErr w:type="gramEnd"/>
            <w:r>
              <w:rPr>
                <w:sz w:val="20"/>
                <w:szCs w:val="20"/>
              </w:rPr>
              <w:t xml:space="preserve"> )</w:t>
            </w: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class lesson Duration </w:t>
            </w:r>
            <w:proofErr w:type="gramStart"/>
            <w:r>
              <w:rPr>
                <w:sz w:val="20"/>
                <w:szCs w:val="20"/>
              </w:rPr>
              <w:t>( Exam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week )</w:t>
            </w:r>
            <w:proofErr w:type="gramEnd"/>
            <w:r>
              <w:rPr>
                <w:sz w:val="20"/>
                <w:szCs w:val="20"/>
              </w:rPr>
              <w:t xml:space="preserve"> included</w:t>
            </w:r>
          </w:p>
        </w:tc>
        <w:tc>
          <w:tcPr>
            <w:tcW w:w="1133" w:type="dxa"/>
            <w:vAlign w:val="center"/>
          </w:tcPr>
          <w:p w:rsidR="00316C32" w:rsidRDefault="00000000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  <w:vAlign w:val="center"/>
          </w:tcPr>
          <w:p w:rsidR="00316C32" w:rsidRDefault="0000000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2"/>
            <w:vAlign w:val="center"/>
          </w:tcPr>
          <w:p w:rsidR="00316C32" w:rsidRDefault="00000000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Laboratories And Educational</w:t>
            </w:r>
          </w:p>
        </w:tc>
        <w:tc>
          <w:tcPr>
            <w:tcW w:w="1133" w:type="dxa"/>
          </w:tcPr>
          <w:p w:rsidR="00316C32" w:rsidRDefault="00316C32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16C32" w:rsidRDefault="00316C32">
            <w:pPr>
              <w:pStyle w:val="TableParagraph"/>
              <w:spacing w:line="212" w:lineRule="exact"/>
              <w:ind w:left="21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316C32" w:rsidRDefault="00316C32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1133" w:type="dxa"/>
          </w:tcPr>
          <w:p w:rsidR="00316C32" w:rsidRDefault="00000000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316C32" w:rsidRDefault="0000000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99" w:type="dxa"/>
            <w:gridSpan w:val="2"/>
          </w:tcPr>
          <w:p w:rsidR="00316C32" w:rsidRDefault="00000000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Education Activities</w:t>
            </w:r>
          </w:p>
        </w:tc>
        <w:tc>
          <w:tcPr>
            <w:tcW w:w="1133" w:type="dxa"/>
            <w:vAlign w:val="center"/>
          </w:tcPr>
          <w:p w:rsidR="00316C32" w:rsidRDefault="00316C32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316C32" w:rsidRDefault="00316C32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316C32" w:rsidRDefault="00316C32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/ Presentation / Report Don't write</w:t>
            </w:r>
          </w:p>
        </w:tc>
        <w:tc>
          <w:tcPr>
            <w:tcW w:w="1133" w:type="dxa"/>
            <w:vAlign w:val="center"/>
          </w:tcPr>
          <w:p w:rsidR="00316C32" w:rsidRDefault="00000000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vAlign w:val="center"/>
          </w:tcPr>
          <w:p w:rsidR="00316C32" w:rsidRDefault="00000000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99" w:type="dxa"/>
            <w:gridSpan w:val="2"/>
            <w:vAlign w:val="center"/>
          </w:tcPr>
          <w:p w:rsidR="00316C32" w:rsidRDefault="00000000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Tests</w:t>
            </w:r>
          </w:p>
        </w:tc>
        <w:tc>
          <w:tcPr>
            <w:tcW w:w="1133" w:type="dxa"/>
          </w:tcPr>
          <w:p w:rsidR="00316C32" w:rsidRDefault="00316C32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16C32" w:rsidRDefault="00316C32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316C32" w:rsidRDefault="00316C32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 </w:t>
            </w:r>
            <w:r>
              <w:rPr>
                <w:spacing w:val="-1"/>
                <w:sz w:val="20"/>
                <w:szCs w:val="20"/>
              </w:rPr>
              <w:t xml:space="preserve">Oratory </w:t>
            </w:r>
            <w:r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:rsidR="00316C32" w:rsidRDefault="00316C32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16C32" w:rsidRDefault="00316C32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316C32" w:rsidRDefault="00316C32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Midterm Exam</w:t>
            </w:r>
          </w:p>
        </w:tc>
        <w:tc>
          <w:tcPr>
            <w:tcW w:w="1133" w:type="dxa"/>
          </w:tcPr>
          <w:p w:rsidR="00316C32" w:rsidRDefault="0000000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316C32" w:rsidRDefault="00000000">
            <w:pPr>
              <w:pStyle w:val="TableParagraph"/>
              <w:spacing w:line="212" w:lineRule="exact"/>
              <w:ind w:right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 1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99" w:type="dxa"/>
            <w:gridSpan w:val="2"/>
          </w:tcPr>
          <w:p w:rsidR="00316C32" w:rsidRDefault="00000000">
            <w:pPr>
              <w:pStyle w:val="TableParagraph"/>
              <w:spacing w:line="212" w:lineRule="exact"/>
              <w:ind w:left="669" w:right="6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</w:tc>
        <w:tc>
          <w:tcPr>
            <w:tcW w:w="1133" w:type="dxa"/>
          </w:tcPr>
          <w:p w:rsidR="00316C32" w:rsidRDefault="00000000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316C32" w:rsidRDefault="00000000">
            <w:pPr>
              <w:pStyle w:val="TableParagraph"/>
              <w:spacing w:line="212" w:lineRule="exact"/>
              <w:ind w:left="221" w:right="201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1</w:t>
            </w:r>
          </w:p>
        </w:tc>
        <w:tc>
          <w:tcPr>
            <w:tcW w:w="1699" w:type="dxa"/>
            <w:gridSpan w:val="2"/>
          </w:tcPr>
          <w:p w:rsidR="00316C32" w:rsidRDefault="00000000">
            <w:pPr>
              <w:pStyle w:val="TableParagraph"/>
              <w:spacing w:line="212" w:lineRule="exact"/>
              <w:ind w:left="668" w:righ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316C32">
        <w:trPr>
          <w:trHeight w:val="234"/>
        </w:trPr>
        <w:tc>
          <w:tcPr>
            <w:tcW w:w="5352" w:type="dxa"/>
            <w:gridSpan w:val="5"/>
          </w:tcPr>
          <w:p w:rsidR="00316C32" w:rsidRDefault="00000000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Study</w:t>
            </w:r>
          </w:p>
        </w:tc>
        <w:tc>
          <w:tcPr>
            <w:tcW w:w="1133" w:type="dxa"/>
          </w:tcPr>
          <w:p w:rsidR="00316C32" w:rsidRDefault="00316C32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16C32" w:rsidRDefault="00316C32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316C32" w:rsidRDefault="00316C32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</w:p>
        </w:tc>
      </w:tr>
      <w:tr w:rsidR="00316C32">
        <w:trPr>
          <w:trHeight w:val="256"/>
        </w:trPr>
        <w:tc>
          <w:tcPr>
            <w:tcW w:w="7618" w:type="dxa"/>
            <w:gridSpan w:val="7"/>
          </w:tcPr>
          <w:p w:rsidR="00316C32" w:rsidRDefault="00000000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Work The burden</w:t>
            </w:r>
          </w:p>
        </w:tc>
        <w:tc>
          <w:tcPr>
            <w:tcW w:w="1699" w:type="dxa"/>
            <w:gridSpan w:val="2"/>
          </w:tcPr>
          <w:p w:rsidR="00316C32" w:rsidRDefault="00000000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316C32">
        <w:trPr>
          <w:trHeight w:val="255"/>
        </w:trPr>
        <w:tc>
          <w:tcPr>
            <w:tcW w:w="7618" w:type="dxa"/>
            <w:gridSpan w:val="7"/>
          </w:tcPr>
          <w:p w:rsidR="00316C32" w:rsidRDefault="000000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Work Load /30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hour</w:t>
            </w:r>
            <w:proofErr w:type="gramEnd"/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699" w:type="dxa"/>
            <w:gridSpan w:val="2"/>
          </w:tcPr>
          <w:p w:rsidR="00316C32" w:rsidRDefault="00000000">
            <w:pPr>
              <w:pStyle w:val="TableParagraph"/>
              <w:spacing w:before="0" w:line="234" w:lineRule="exact"/>
              <w:ind w:right="64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3</w:t>
            </w:r>
          </w:p>
        </w:tc>
      </w:tr>
      <w:tr w:rsidR="00316C32">
        <w:trPr>
          <w:trHeight w:val="255"/>
        </w:trPr>
        <w:tc>
          <w:tcPr>
            <w:tcW w:w="7618" w:type="dxa"/>
            <w:gridSpan w:val="7"/>
          </w:tcPr>
          <w:p w:rsidR="00316C32" w:rsidRDefault="000000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ECTS Course Credit </w:t>
            </w:r>
          </w:p>
        </w:tc>
        <w:tc>
          <w:tcPr>
            <w:tcW w:w="1699" w:type="dxa"/>
            <w:gridSpan w:val="2"/>
          </w:tcPr>
          <w:p w:rsidR="00316C32" w:rsidRDefault="00000000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316C32" w:rsidRDefault="00316C32"/>
    <w:sectPr w:rsidR="00316C32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2369" w:rsidRDefault="00562369">
      <w:r>
        <w:separator/>
      </w:r>
    </w:p>
  </w:endnote>
  <w:endnote w:type="continuationSeparator" w:id="0">
    <w:p w:rsidR="00562369" w:rsidRDefault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2369" w:rsidRDefault="00562369">
      <w:r>
        <w:separator/>
      </w:r>
    </w:p>
  </w:footnote>
  <w:footnote w:type="continuationSeparator" w:id="0">
    <w:p w:rsidR="00562369" w:rsidRDefault="0056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21"/>
    <w:rsid w:val="000A7D21"/>
    <w:rsid w:val="00114DAB"/>
    <w:rsid w:val="001833E2"/>
    <w:rsid w:val="001D54E4"/>
    <w:rsid w:val="00226A94"/>
    <w:rsid w:val="002E1623"/>
    <w:rsid w:val="00316C32"/>
    <w:rsid w:val="004D0450"/>
    <w:rsid w:val="00562369"/>
    <w:rsid w:val="00666FA4"/>
    <w:rsid w:val="006F05CC"/>
    <w:rsid w:val="00786273"/>
    <w:rsid w:val="008C510D"/>
    <w:rsid w:val="009A6280"/>
    <w:rsid w:val="00BD7DA4"/>
    <w:rsid w:val="00C47FC2"/>
    <w:rsid w:val="00D627C6"/>
    <w:rsid w:val="00D96C05"/>
    <w:rsid w:val="00E01A33"/>
    <w:rsid w:val="078C1109"/>
    <w:rsid w:val="53A1165E"/>
    <w:rsid w:val="7D1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D1AC0-CDE1-4CC7-94CD-F36EAA7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spacing w:before="5"/>
    </w:pPr>
    <w:rPr>
      <w:b/>
      <w:bCs/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1"/>
    <w:rPr>
      <w:rFonts w:ascii="Times New Roman" w:eastAsia="Times New Roman" w:hAnsi="Times New Roman" w:cs="Times New Roman"/>
      <w:b/>
      <w:bCs/>
      <w:kern w:val="0"/>
      <w:sz w:val="26"/>
      <w:szCs w:val="26"/>
      <w:lang w:val="en"/>
      <w14:ligatures w14:val="none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 Akgül</dc:creator>
  <cp:lastModifiedBy>Tuğçe Akgül</cp:lastModifiedBy>
  <cp:revision>2</cp:revision>
  <dcterms:created xsi:type="dcterms:W3CDTF">2025-04-14T06:50:00Z</dcterms:created>
  <dcterms:modified xsi:type="dcterms:W3CDTF">2025-04-14T06:50:00Z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2057-12.2.0.20755</vt:lpwstr>
  </property>
  <property fmtid="{D5CDD505-2E9C-101B-9397-08002B2CF9AE}" pid="3" name="ICV">
    <vt:lpwstr>8A9B7F2738B3446ABBAFF759C679FC7C_13</vt:lpwstr>
  </property>
</Properties>
</file>